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</w:t>
      </w:r>
      <w:r w:rsidR="005B5BF5">
        <w:rPr>
          <w:sz w:val="24"/>
          <w:szCs w:val="24"/>
          <w:bdr w:val="single" w:sz="4" w:space="0" w:color="auto"/>
        </w:rPr>
        <w:t>1414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757D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B5BF5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4951</w:t>
            </w:r>
          </w:p>
        </w:tc>
        <w:tc>
          <w:tcPr>
            <w:tcW w:w="1591" w:type="dxa"/>
          </w:tcPr>
          <w:p w:rsidR="001E444A" w:rsidRPr="00044615" w:rsidRDefault="005B5BF5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Monocolore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bianco</w:t>
            </w:r>
            <w:proofErr w:type="spellEnd"/>
            <w:r w:rsidR="0092732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</w:t>
            </w:r>
            <w:r w:rsidR="005B5BF5">
              <w:rPr>
                <w:sz w:val="24"/>
                <w:szCs w:val="24"/>
              </w:rPr>
              <w:t>4951003</w:t>
            </w:r>
            <w:r>
              <w:rPr>
                <w:sz w:val="24"/>
                <w:szCs w:val="24"/>
              </w:rPr>
              <w:t>/15</w:t>
            </w:r>
          </w:p>
        </w:tc>
        <w:tc>
          <w:tcPr>
            <w:tcW w:w="1843" w:type="dxa"/>
          </w:tcPr>
          <w:p w:rsidR="001E444A" w:rsidRPr="000A3ED3" w:rsidRDefault="001E444A" w:rsidP="005B5BF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</w:t>
            </w:r>
            <w:r w:rsidR="005B5BF5">
              <w:rPr>
                <w:sz w:val="24"/>
                <w:szCs w:val="24"/>
              </w:rPr>
              <w:t>1695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B5BF5">
        <w:t>Monocolore 49 colpi bianco (</w:t>
      </w:r>
      <w:proofErr w:type="spellStart"/>
      <w:r w:rsidR="005B5BF5">
        <w:t>ref</w:t>
      </w:r>
      <w:proofErr w:type="spellEnd"/>
      <w:r w:rsidR="005B5BF5">
        <w:t>. 4951)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5B5BF5">
        <w:rPr>
          <w:sz w:val="24"/>
          <w:szCs w:val="24"/>
        </w:rPr>
        <w:t xml:space="preserve">Pirotecnica Teanese Srl, Teano (CE), Italia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5B5BF5">
        <w:rPr>
          <w:b/>
          <w:u w:val="single"/>
        </w:rPr>
        <w:t>1414</w:t>
      </w:r>
      <w:bookmarkStart w:id="0" w:name="_GoBack"/>
      <w:bookmarkEnd w:id="0"/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92732E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20</w:t>
      </w:r>
      <w:r w:rsidR="001E444A">
        <w:rPr>
          <w:sz w:val="24"/>
          <w:szCs w:val="24"/>
        </w:rPr>
        <w:t>/0</w:t>
      </w:r>
      <w:r>
        <w:rPr>
          <w:sz w:val="24"/>
          <w:szCs w:val="24"/>
        </w:rPr>
        <w:t>2</w:t>
      </w:r>
      <w:r w:rsidR="001E444A">
        <w:rPr>
          <w:sz w:val="24"/>
          <w:szCs w:val="24"/>
        </w:rPr>
        <w:t>/201</w:t>
      </w:r>
      <w:r>
        <w:rPr>
          <w:sz w:val="24"/>
          <w:szCs w:val="24"/>
        </w:rPr>
        <w:t>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D0" w:rsidRDefault="000757D0" w:rsidP="004240DA">
      <w:pPr>
        <w:spacing w:after="0" w:line="240" w:lineRule="auto"/>
      </w:pPr>
      <w:r>
        <w:separator/>
      </w:r>
    </w:p>
  </w:endnote>
  <w:endnote w:type="continuationSeparator" w:id="0">
    <w:p w:rsidR="000757D0" w:rsidRDefault="000757D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D0" w:rsidRDefault="000757D0" w:rsidP="004240DA">
      <w:pPr>
        <w:spacing w:after="0" w:line="240" w:lineRule="auto"/>
      </w:pPr>
      <w:r>
        <w:separator/>
      </w:r>
    </w:p>
  </w:footnote>
  <w:footnote w:type="continuationSeparator" w:id="0">
    <w:p w:rsidR="000757D0" w:rsidRDefault="000757D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57D0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3A1BEC"/>
    <w:rsid w:val="004240DA"/>
    <w:rsid w:val="00433C1A"/>
    <w:rsid w:val="00573F3E"/>
    <w:rsid w:val="005A20B7"/>
    <w:rsid w:val="005B5BF5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8D5E-E94A-41CB-BC03-2AAF3447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2016-02-24T15:23:00Z</dcterms:created>
  <dcterms:modified xsi:type="dcterms:W3CDTF">2016-02-24T15:23:00Z</dcterms:modified>
</cp:coreProperties>
</file>